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543575" w:rsidTr="00543575">
        <w:trPr>
          <w:trHeight w:val="465"/>
          <w:tblCellSpacing w:w="0" w:type="dxa"/>
        </w:trPr>
        <w:tc>
          <w:tcPr>
            <w:tcW w:w="0" w:type="auto"/>
            <w:hideMark/>
          </w:tcPr>
          <w:tbl>
            <w:tblPr>
              <w:tblW w:w="48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74"/>
            </w:tblGrid>
            <w:tr w:rsidR="00543575">
              <w:trPr>
                <w:tblCellSpacing w:w="0" w:type="dxa"/>
                <w:jc w:val="center"/>
              </w:trPr>
              <w:tc>
                <w:tcPr>
                  <w:tcW w:w="4900" w:type="pct"/>
                  <w:vAlign w:val="center"/>
                  <w:hideMark/>
                </w:tcPr>
                <w:p w:rsidR="00543575" w:rsidRDefault="00543575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color w:val="333333"/>
                    </w:rPr>
                    <w:t>通信技术</w:t>
                  </w:r>
                </w:p>
              </w:tc>
            </w:tr>
          </w:tbl>
          <w:p w:rsidR="00543575" w:rsidRDefault="00543575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  <w:tr w:rsidR="00543575" w:rsidTr="00543575">
        <w:trPr>
          <w:tblCellSpacing w:w="0" w:type="dxa"/>
        </w:trPr>
        <w:tc>
          <w:tcPr>
            <w:tcW w:w="0" w:type="auto"/>
            <w:hideMark/>
          </w:tcPr>
          <w:tbl>
            <w:tblPr>
              <w:tblW w:w="47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08"/>
            </w:tblGrid>
            <w:tr w:rsidR="00543575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543575" w:rsidRDefault="00543575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543575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543575" w:rsidRDefault="00543575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543575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EBEBEB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04"/>
                    <w:gridCol w:w="3904"/>
                  </w:tblGrid>
                  <w:tr w:rsidR="00543575">
                    <w:trPr>
                      <w:tblCellSpacing w:w="0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543575" w:rsidRDefault="00543575">
                        <w:pPr>
                          <w:spacing w:line="315" w:lineRule="atLeast"/>
                          <w:rPr>
                            <w:rFonts w:cs="宋体"/>
                            <w:b/>
                            <w:bCs/>
                            <w:color w:val="607AD7"/>
                            <w:sz w:val="21"/>
                            <w:szCs w:val="21"/>
                          </w:rPr>
                        </w:pPr>
                        <w:hyperlink r:id="rId7" w:anchor="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·通信技术工程师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43575" w:rsidRDefault="00543575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8" w:anchor="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·通信电源工程师</w:t>
                          </w:r>
                        </w:hyperlink>
                      </w:p>
                    </w:tc>
                  </w:tr>
                  <w:tr w:rsidR="00543575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43575" w:rsidRDefault="00543575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9" w:anchor="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·无线通信工程师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43575" w:rsidRDefault="00543575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0" w:anchor="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·移动通信工程师</w:t>
                          </w:r>
                        </w:hyperlink>
                      </w:p>
                    </w:tc>
                  </w:tr>
                  <w:tr w:rsidR="00543575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43575" w:rsidRDefault="00543575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1" w:anchor="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·增值产品开发工程师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43575" w:rsidRDefault="00543575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2" w:anchor="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·电信交换工程师</w:t>
                          </w:r>
                        </w:hyperlink>
                      </w:p>
                    </w:tc>
                  </w:tr>
                  <w:tr w:rsidR="00543575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43575" w:rsidRDefault="00543575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3" w:anchor="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·电信网络工程师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43575" w:rsidRDefault="00543575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4" w:anchor="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·有线传输工程师</w:t>
                          </w:r>
                        </w:hyperlink>
                      </w:p>
                    </w:tc>
                  </w:tr>
                  <w:tr w:rsidR="00543575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43575" w:rsidRDefault="00543575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5" w:anchor="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·数据通信工程师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43575" w:rsidRDefault="00543575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6" w:anchor="1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·测试工程师</w:t>
                          </w:r>
                        </w:hyperlink>
                      </w:p>
                    </w:tc>
                  </w:tr>
                  <w:tr w:rsidR="00543575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43575" w:rsidRDefault="00543575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7" w:anchor="1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·项目总监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43575" w:rsidRDefault="00543575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8" w:anchor="1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·项目经理</w:t>
                          </w:r>
                        </w:hyperlink>
                      </w:p>
                    </w:tc>
                  </w:tr>
                  <w:tr w:rsidR="00543575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43575" w:rsidRDefault="00543575">
                        <w:pPr>
                          <w:pStyle w:val="ab"/>
                          <w:spacing w:line="270" w:lineRule="atLeast"/>
                          <w:rPr>
                            <w:rFonts w:ascii="微软雅黑" w:eastAsia="微软雅黑" w:hAnsi="微软雅黑"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9" w:anchor="13" w:history="1">
                          <w:r>
                            <w:rPr>
                              <w:rStyle w:val="aa"/>
                              <w:rFonts w:ascii="微软雅黑" w:eastAsia="微软雅黑" w:hAnsi="微软雅黑"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·项目主管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43575" w:rsidRDefault="00543575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0" w:anchor="1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·项目执行/协调</w:t>
                          </w:r>
                        </w:hyperlink>
                      </w:p>
                    </w:tc>
                  </w:tr>
                </w:tbl>
                <w:p w:rsidR="00543575" w:rsidRDefault="00543575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543575">
              <w:trPr>
                <w:trHeight w:val="285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543575" w:rsidRDefault="00543575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543575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通信技术工程师</w:t>
                  </w:r>
                  <w:bookmarkStart w:id="0" w:name="1"/>
                  <w:bookmarkEnd w:id="0"/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1、负责公司客户网络、通讯系统现场服务,新客户网络、通讯系统安装、调试；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2、负责无线通信网络工程的勘测、设计、工程督导、维护；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3、负责无线通信网络规划、网络优化调整，负责无线网络工程设计；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4、负责移动通信基站的安装、调测督导；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5、负责通信设备软件调测、设备开通及维护；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6、参与运营商网络技术支持和技术交流。</w:t>
                  </w:r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1、本科及以上学历，通信类、电子类、计算机类相关专业；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2、通信行业2年以上无线通信工作经验,有CCNP,CCIE等网络工程认证者优先；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3、了解GSM/CDMA2000/WCDMA系统原理,熟悉各种通信协议、网络接口协议, 熟悉GPRS,熟悉路测设备及测试标准方法；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4、熟悉爱立信、华为GSM基站设备，熟悉主流通信设备,熟悉网络规划优化业务，具备较强的计算机应用能力；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5、自学能力较强，适应长期出差。</w:t>
                  </w:r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通信电源工程师</w:t>
                  </w:r>
                  <w:bookmarkStart w:id="1" w:name="2"/>
                  <w:bookmarkEnd w:id="1"/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1、负责与客户沟通并制定项目工作计划；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2、负责对项目的计划、成本、质量进行管理和监督；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3、负责项目团队的管理和建设；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4、及时发现并解决项目运作中出现的问题或存在的隐患。</w:t>
                  </w:r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1、大学本科及以上，电力自动化及相关专业，通过CET4；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2、至少一年以上工作经验；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3、有较强的表达、沟通和协调能力；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4、能够熟练使用CAD、VISIO、OFFICE；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5、有通信工程概预算证书优先考虑。</w:t>
                  </w:r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无线通信工程师</w:t>
                  </w:r>
                  <w:bookmarkStart w:id="2" w:name="3"/>
                  <w:bookmarkEnd w:id="2"/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1、负责移动通信网络产品及整网测试方案的编写与实施；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2、参与3G/NGN等网络解决方案的测试；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3、负责无线通信系统的现场测试以及网络优化；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4、负责终端与系统间的UuIOT测试、射频测试、预商用测试以及大规模商用测试；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5、负责3G通信系统的应用业务测试；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6、搭建相应的测试环境，制定测试用例并执行,撰写测试报告。</w:t>
                  </w:r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1、本科及以上学历，通信类、电子类、计算机类相关专业；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2、通信行业2年以上测试工作经验,有无线通信经验者优先；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3、熟悉通信原理,熟悉移动通信2G/3G网络结构,对无线通信协议有深刻理解；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4、熟练掌握无线通信系统测试设备及应用技能，熟悉无线通信系统测试方法；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5、具有良好的英语阅读能力。</w:t>
                  </w:r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移动通信工程师</w:t>
                  </w:r>
                  <w:bookmarkStart w:id="3" w:name="4"/>
                  <w:bookmarkEnd w:id="3"/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1、根据运营商的需求和标准，制定相关设备的技术规范、接口规范和测试规范；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2、协助厂商进行产品原型系统开发；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3、负责测试环境的搭建；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4、依据测试规范进行功能和性能测试，验证设备是否满足测试要求。</w:t>
                  </w:r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1、本科及以上学历，通信类、电子类、计算机类相关专业；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2、通信行业2年以上产品开发经验,有移动设备开发经验者优先；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3、具备一定技术背景，熟悉通信设备软、硬件设计及开发,掌握主流开发工具；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4、了解系统测试原理，熟悉系统测试工作流程与规范,熟悉主流移动通信设备的原理；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5、认真细致,学习能力强。</w:t>
                  </w:r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bookmarkStart w:id="4" w:name="_GoBack"/>
                  <w:bookmarkEnd w:id="4"/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电信交换工程师</w:t>
                  </w:r>
                  <w:bookmarkStart w:id="5" w:name="6"/>
                  <w:bookmarkEnd w:id="5"/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1、负责PSTN及软交换平台的研究；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2、负责PSTN及软交换业务开发接口的研究；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3、负责PSTN及软交换业务的设计、开发和测试；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4、制定软交换应用方案和网络实施方案；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5、组织并参与完成各项研究院交办的业务开发、策划工作。</w:t>
                  </w:r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1、本科及以上学历，通信类、电子类、计算机类相关专业；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2、通信行业2年以上交换业务工作经验,有软交换从业经验者优先；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3、熟悉电信网络或IP网络技术,熟悉交换原理和交换业务,掌握Linux, Unix内核及网络通信编程；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4、熟悉分组交换技术、ATM交换技术、面向IP的交换技术和路由技术等；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5、具有良好的团队合作精神。</w:t>
                  </w:r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电信网络工程师</w:t>
                  </w:r>
                  <w:bookmarkStart w:id="6" w:name="7"/>
                  <w:bookmarkEnd w:id="6"/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1、负责计算机网络系统网络层日常运行维护；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2、根据业务需求调整设备配置；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3、撰写网络运行报告。</w:t>
                  </w:r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1、大专或以上学历，1年以上工作经验，崇明本地户口优先；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2、有相关厂商证书者、有维护工作经验者、对华为或华为-3com产品熟悉的优先考虑；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3、大于1年的网络设备安装、调试维护经验，有电信大网、政务网工作经验；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4、熟悉主流路由器、交换机等常用网络设备的安装调试和维护；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5、工作踏实、勤恳，责任心和独立工作能力强，并具有良好的团队协作精神和一定的客户沟通能力。</w:t>
                  </w:r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有线传输工程师</w:t>
                  </w:r>
                  <w:bookmarkStart w:id="7" w:name="8"/>
                  <w:bookmarkEnd w:id="7"/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1、担任项目负责人，组织设计任务实施；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2、承担光缆传输工程、光传输系统工程、有线接入网等规划设计工作；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3、对所承担的工程设计项目的质量、进度、成本控制负责；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4、负责项目组内外部接口，协调、指导项目组成员完成任务。</w:t>
                  </w:r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1、本科及以上学历。具有通信工程、电子工程、通信网络、计算机等通信工程设计相关专业；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2、具有 3 年以上相关专业通信工程设计工作经验；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3、了解通信行业建设的标准和规范，能编制通信工程概、预算， 能够熟练使用 CAD 、 VISIO 等常用工程、工具软件或 2G 、 3G 网络，规划软件；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4、熟悉掌握相关专业技术知识，能够独立承担工程设计任务。</w:t>
                  </w:r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数据通信工程师</w:t>
                  </w:r>
                  <w:bookmarkStart w:id="8" w:name="9"/>
                  <w:bookmarkEnd w:id="8"/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1、对电信和移动、网通、铁路等客户使用的Ericsson（爱立信）、Juniper等品牌的路由器、交换机等骨干网络设备进行验收、安装、调测、配置、链路、割接、升级、维护和排障等技术支持服务；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2、对客户进行相关的技术支持服务；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3、配合公司和客户的其他工程师、技术人员进行技术支持服务。</w:t>
                  </w:r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1、网络、计算机、电子等相关专业大专或以上学历；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2、2年或以上相关工作经验；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3、有电信、移动等运营商网络建设与维护经验优先；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4、有从事过电力、交通、银行等大型企业网络建设与维护优先；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5、熟悉网络基础理论和路由器、交换机等网络设备；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6、刻苦耐劳，能独立完成任务和出差；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7、责任心强，沟通能力出众；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8、学习能力强，能迅速掌握知识和技能；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9、能阅读英文专业资料。</w:t>
                  </w:r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测试工程师</w:t>
                  </w:r>
                  <w:bookmarkStart w:id="9" w:name="10"/>
                  <w:bookmarkEnd w:id="9"/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1、进行系统分析，制定相应调试解决方案；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2、完成系统部署、预调试和调试工作；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3、监督项目实施过程，提出实施建议；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4、新的调试技术的应用推广；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5、收集客户需求，协助编写实施文档和说明书。</w:t>
                  </w:r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1、计算机相关专业，本科以上学历；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2、2年以上调试工作经验；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3、熟练制图软件，测试工具和测试流程；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4、工作积极主动，较强的动手调试能力；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5、具有良好的计划和执行能力，良好的沟通能力；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6、良好的英语读写能力和良好的表达能力；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7、适应经常出差。</w:t>
                  </w:r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项目总监</w:t>
                  </w:r>
                  <w:bookmarkStart w:id="10" w:name="11"/>
                  <w:bookmarkEnd w:id="10"/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1、根据公司总体规划，实现项目经营战略和目标；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2、监督并确认项目规划及运作管理等，包括项目评估、成本控制、进度控制、质量、风险及采购管理等；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3、负责制定项目管理制度，包括人事制度、财务制度及质量管理规范等；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4、组织制定项目年度预算及利润目标等；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5、负责对内与对外的所有沟通和协调工作；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6、负责项目内部团队管理建设，包括人员培训、绩效考核等。</w:t>
                  </w:r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1、本科及以上学历，管理类、项目类相关专业；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2、本行业5年以上项目管理工作经验；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3、精通WBS、PERT及CPM等项目规划工具，熟悉项目管理系统；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4、精通成本和质量控制，具备优秀的沟通、合同谈判和签约能力，良好的决策判断能力和计划组织能力；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5、具备良好的职业道德素质， 抗压性强、有创新力、善于沟通。</w:t>
                  </w:r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项目经理</w:t>
                  </w:r>
                  <w:bookmarkStart w:id="11" w:name="12"/>
                  <w:bookmarkEnd w:id="11"/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1、中层管理职位，负责其功能领域内主要目标和计划，制定、参与或协助上层执行相关的政策和制度；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2、负责部门的日常管理工作及部门员工的管理、指导、培训及评估；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3、负责制定各项目生产计划；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4、组织、协调和管理外协生产资源，保证生产按时保质完成；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5、负责协调、组织解决生产中的所有问题；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6、负责外协生产厂家的商务结算。</w:t>
                  </w:r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1、本科及以上学历，管理类相关专业；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2、2年以上项目管理经验；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3、良好的计划和执行能力、协调能力和人际沟通能力；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4、积极主动，具备团队意识，具有高度的责任心，能够承受较强的工作压力。</w:t>
                  </w:r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项目主管</w:t>
                  </w:r>
                  <w:bookmarkStart w:id="12" w:name="13"/>
                  <w:bookmarkEnd w:id="12"/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1、业务主管职位，独立负责工作小组，给下级成员提供引导或支持并监督他们的日常活动；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2、落实实施各项目生产计划；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3、协调各方面资源以推进项目进度，督促研发及生产人员按计划完成研发及生产任务；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4、协调项目组成员的配合工作，以保质保量的完成既定目标。</w:t>
                  </w:r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1、本科及以上学历，项目类、工程类等相关专业；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2、具有一定的项目管理知识，2年以上项目管理经验；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3、熟悉WBS、PERT及CPM等项目规划工具，熟悉项目管理系统；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4、良好的计划、沟通、组织协调能力；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5、身体健康、能吃苦耐劳、工作责任心强。</w:t>
                  </w:r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项目执行/协调</w:t>
                  </w:r>
                  <w:bookmarkStart w:id="13" w:name="14"/>
                  <w:bookmarkEnd w:id="13"/>
                </w:p>
                <w:p w:rsidR="00543575" w:rsidRDefault="00543575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1、协助项目总监分析项目，制定相关计划；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2、负责项目内部协调工作，包括资源需求配置及协调、进度协调、质量控制及人员协调等；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3、负责项目组与公司内其他部门的协调工作，包括资源需求及人员调配等；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4、负责项目组与政府组织，客户及第三方的协调工作，保持与相关方的良好关系；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5、负责制定项目管理流程，并监督执行；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6、负责协调组织开展项目各种会议；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7、协调并解决项目内出现的其他问题。</w:t>
                  </w:r>
                </w:p>
                <w:p w:rsidR="00543575" w:rsidRDefault="00543575">
                  <w:pPr>
                    <w:pStyle w:val="ab"/>
                    <w:spacing w:line="27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1、本科及以上学历；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2、2年以上项目管理经验；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3、良好的计划和执行能力、协调能力和人际沟通能力；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4、积极主动，具备团队意识，具有高度的责任心，能够承受较强的工作压力。</w:t>
                  </w:r>
                </w:p>
              </w:tc>
            </w:tr>
          </w:tbl>
          <w:p w:rsidR="00543575" w:rsidRDefault="00543575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</w:tbl>
    <w:p w:rsidR="00ED56DA" w:rsidRPr="00543575" w:rsidRDefault="00ED56DA" w:rsidP="00543575"/>
    <w:sectPr w:rsidR="00ED56DA" w:rsidRPr="005435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4A22" w:rsidRDefault="00A14A22" w:rsidP="007A11D6">
      <w:r>
        <w:separator/>
      </w:r>
    </w:p>
  </w:endnote>
  <w:endnote w:type="continuationSeparator" w:id="0">
    <w:p w:rsidR="00A14A22" w:rsidRDefault="00A14A22" w:rsidP="007A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4A22" w:rsidRDefault="00A14A22" w:rsidP="007A11D6">
      <w:r>
        <w:separator/>
      </w:r>
    </w:p>
  </w:footnote>
  <w:footnote w:type="continuationSeparator" w:id="0">
    <w:p w:rsidR="00A14A22" w:rsidRDefault="00A14A22" w:rsidP="007A1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DD3756"/>
    <w:multiLevelType w:val="hybridMultilevel"/>
    <w:tmpl w:val="5BA4FF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031"/>
    <w:rsid w:val="00002ED0"/>
    <w:rsid w:val="001D2B94"/>
    <w:rsid w:val="00310031"/>
    <w:rsid w:val="00543575"/>
    <w:rsid w:val="00721E58"/>
    <w:rsid w:val="007A11D6"/>
    <w:rsid w:val="007B7A5F"/>
    <w:rsid w:val="008130C4"/>
    <w:rsid w:val="009B3ACC"/>
    <w:rsid w:val="00A14A22"/>
    <w:rsid w:val="00A86F45"/>
    <w:rsid w:val="00AF25ED"/>
    <w:rsid w:val="00B600DC"/>
    <w:rsid w:val="00D61D43"/>
    <w:rsid w:val="00DB6E10"/>
    <w:rsid w:val="00ED56DA"/>
    <w:rsid w:val="00EE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A39430"/>
  <w15:chartTrackingRefBased/>
  <w15:docId w15:val="{58A7ED99-DFA6-41FE-B1BF-70BB754B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D61D43"/>
    <w:rPr>
      <w:rFonts w:ascii="微软雅黑" w:eastAsia="微软雅黑" w:hAnsi="微软雅黑" w:cs="微软雅黑"/>
    </w:rPr>
  </w:style>
  <w:style w:type="paragraph" w:styleId="1">
    <w:name w:val="heading 1"/>
    <w:basedOn w:val="a"/>
    <w:link w:val="10"/>
    <w:uiPriority w:val="1"/>
    <w:qFormat/>
    <w:rsid w:val="00D61D43"/>
    <w:pPr>
      <w:spacing w:line="799" w:lineRule="exact"/>
      <w:outlineLvl w:val="0"/>
    </w:pPr>
    <w:rPr>
      <w:rFonts w:ascii="Berlin Sans FB" w:eastAsia="Berlin Sans FB" w:hAnsi="Berlin Sans FB" w:cs="Berlin Sans FB"/>
      <w:sz w:val="80"/>
      <w:szCs w:val="80"/>
    </w:rPr>
  </w:style>
  <w:style w:type="paragraph" w:styleId="2">
    <w:name w:val="heading 2"/>
    <w:basedOn w:val="a"/>
    <w:link w:val="20"/>
    <w:uiPriority w:val="1"/>
    <w:qFormat/>
    <w:rsid w:val="00D61D43"/>
    <w:pPr>
      <w:spacing w:line="593" w:lineRule="exact"/>
      <w:outlineLvl w:val="1"/>
    </w:pPr>
    <w:rPr>
      <w:b/>
      <w:bCs/>
      <w:sz w:val="48"/>
      <w:szCs w:val="48"/>
    </w:rPr>
  </w:style>
  <w:style w:type="paragraph" w:styleId="3">
    <w:name w:val="heading 3"/>
    <w:basedOn w:val="a"/>
    <w:link w:val="30"/>
    <w:uiPriority w:val="1"/>
    <w:qFormat/>
    <w:rsid w:val="00D61D43"/>
    <w:pPr>
      <w:spacing w:line="483" w:lineRule="exact"/>
      <w:outlineLvl w:val="2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1"/>
    <w:qFormat/>
    <w:rsid w:val="00D61D43"/>
    <w:pPr>
      <w:ind w:left="1052"/>
      <w:outlineLvl w:val="3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61D43"/>
  </w:style>
  <w:style w:type="character" w:customStyle="1" w:styleId="10">
    <w:name w:val="标题 1 字符"/>
    <w:basedOn w:val="a0"/>
    <w:link w:val="1"/>
    <w:uiPriority w:val="1"/>
    <w:rsid w:val="00D61D43"/>
    <w:rPr>
      <w:rFonts w:ascii="Berlin Sans FB" w:eastAsia="Berlin Sans FB" w:hAnsi="Berlin Sans FB" w:cs="Berlin Sans FB"/>
      <w:sz w:val="80"/>
      <w:szCs w:val="80"/>
    </w:rPr>
  </w:style>
  <w:style w:type="character" w:customStyle="1" w:styleId="20">
    <w:name w:val="标题 2 字符"/>
    <w:basedOn w:val="a0"/>
    <w:link w:val="2"/>
    <w:uiPriority w:val="1"/>
    <w:rsid w:val="00D61D43"/>
    <w:rPr>
      <w:rFonts w:ascii="微软雅黑" w:eastAsia="微软雅黑" w:hAnsi="微软雅黑" w:cs="微软雅黑"/>
      <w:b/>
      <w:bCs/>
      <w:sz w:val="48"/>
      <w:szCs w:val="48"/>
    </w:rPr>
  </w:style>
  <w:style w:type="character" w:customStyle="1" w:styleId="30">
    <w:name w:val="标题 3 字符"/>
    <w:basedOn w:val="a0"/>
    <w:link w:val="3"/>
    <w:uiPriority w:val="1"/>
    <w:rsid w:val="00D61D43"/>
    <w:rPr>
      <w:rFonts w:ascii="微软雅黑" w:eastAsia="微软雅黑" w:hAnsi="微软雅黑" w:cs="微软雅黑"/>
      <w:b/>
      <w:bCs/>
      <w:sz w:val="36"/>
      <w:szCs w:val="36"/>
    </w:rPr>
  </w:style>
  <w:style w:type="character" w:customStyle="1" w:styleId="40">
    <w:name w:val="标题 4 字符"/>
    <w:basedOn w:val="a0"/>
    <w:link w:val="4"/>
    <w:uiPriority w:val="1"/>
    <w:rsid w:val="00D61D43"/>
    <w:rPr>
      <w:rFonts w:ascii="微软雅黑" w:eastAsia="微软雅黑" w:hAnsi="微软雅黑" w:cs="微软雅黑"/>
      <w:sz w:val="36"/>
      <w:szCs w:val="36"/>
    </w:rPr>
  </w:style>
  <w:style w:type="paragraph" w:styleId="a3">
    <w:name w:val="Body Text"/>
    <w:basedOn w:val="a"/>
    <w:link w:val="a4"/>
    <w:uiPriority w:val="1"/>
    <w:qFormat/>
    <w:rsid w:val="00D61D43"/>
    <w:rPr>
      <w:sz w:val="32"/>
      <w:szCs w:val="32"/>
    </w:rPr>
  </w:style>
  <w:style w:type="character" w:customStyle="1" w:styleId="a4">
    <w:name w:val="正文文本 字符"/>
    <w:basedOn w:val="a0"/>
    <w:link w:val="a3"/>
    <w:uiPriority w:val="1"/>
    <w:rsid w:val="00D61D43"/>
    <w:rPr>
      <w:rFonts w:ascii="微软雅黑" w:eastAsia="微软雅黑" w:hAnsi="微软雅黑" w:cs="微软雅黑"/>
      <w:sz w:val="32"/>
      <w:szCs w:val="32"/>
    </w:rPr>
  </w:style>
  <w:style w:type="paragraph" w:styleId="a5">
    <w:name w:val="List Paragraph"/>
    <w:basedOn w:val="a"/>
    <w:uiPriority w:val="1"/>
    <w:qFormat/>
    <w:rsid w:val="00D61D43"/>
  </w:style>
  <w:style w:type="paragraph" w:styleId="a6">
    <w:name w:val="header"/>
    <w:basedOn w:val="a"/>
    <w:link w:val="a7"/>
    <w:uiPriority w:val="99"/>
    <w:unhideWhenUsed/>
    <w:rsid w:val="007A1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11D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character" w:styleId="aa">
    <w:name w:val="Hyperlink"/>
    <w:basedOn w:val="a0"/>
    <w:uiPriority w:val="99"/>
    <w:unhideWhenUsed/>
    <w:rsid w:val="007A11D6"/>
    <w:rPr>
      <w:color w:val="0000FF"/>
      <w:u w:val="single"/>
    </w:rPr>
  </w:style>
  <w:style w:type="character" w:customStyle="1" w:styleId="font1">
    <w:name w:val="font1"/>
    <w:basedOn w:val="a0"/>
    <w:rsid w:val="007A11D6"/>
  </w:style>
  <w:style w:type="paragraph" w:styleId="ab">
    <w:name w:val="Normal (Web)"/>
    <w:basedOn w:val="a"/>
    <w:uiPriority w:val="99"/>
    <w:semiHidden/>
    <w:unhideWhenUsed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font41">
    <w:name w:val="font41"/>
    <w:basedOn w:val="a"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c">
    <w:name w:val="Strong"/>
    <w:basedOn w:val="a0"/>
    <w:uiPriority w:val="22"/>
    <w:qFormat/>
    <w:rsid w:val="007A11D6"/>
    <w:rPr>
      <w:b/>
      <w:bCs/>
    </w:rPr>
  </w:style>
  <w:style w:type="character" w:customStyle="1" w:styleId="apple-converted-space">
    <w:name w:val="apple-converted-space"/>
    <w:basedOn w:val="a0"/>
    <w:rsid w:val="007A11D6"/>
  </w:style>
  <w:style w:type="character" w:customStyle="1" w:styleId="font3">
    <w:name w:val="font3"/>
    <w:basedOn w:val="a0"/>
    <w:rsid w:val="007A11D6"/>
  </w:style>
  <w:style w:type="character" w:styleId="ad">
    <w:name w:val="Unresolved Mention"/>
    <w:basedOn w:val="a0"/>
    <w:uiPriority w:val="99"/>
    <w:semiHidden/>
    <w:unhideWhenUsed/>
    <w:rsid w:val="007A11D6"/>
    <w:rPr>
      <w:color w:val="808080"/>
      <w:shd w:val="clear" w:color="auto" w:fill="E6E6E6"/>
    </w:rPr>
  </w:style>
  <w:style w:type="paragraph" w:customStyle="1" w:styleId="font4">
    <w:name w:val="font4"/>
    <w:basedOn w:val="a"/>
    <w:rsid w:val="00721E58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021hrd.com/jd/job/12.html" TargetMode="External"/><Relationship Id="rId13" Type="http://schemas.openxmlformats.org/officeDocument/2006/relationships/hyperlink" Target="http://www.021hrd.com/jd/job/12.html" TargetMode="External"/><Relationship Id="rId18" Type="http://schemas.openxmlformats.org/officeDocument/2006/relationships/hyperlink" Target="http://www.021hrd.com/jd/job/12.html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021hrd.com/jd/job/12.html" TargetMode="External"/><Relationship Id="rId12" Type="http://schemas.openxmlformats.org/officeDocument/2006/relationships/hyperlink" Target="http://www.021hrd.com/jd/job/12.html" TargetMode="External"/><Relationship Id="rId17" Type="http://schemas.openxmlformats.org/officeDocument/2006/relationships/hyperlink" Target="http://www.021hrd.com/jd/job/12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021hrd.com/jd/job/12.html" TargetMode="External"/><Relationship Id="rId20" Type="http://schemas.openxmlformats.org/officeDocument/2006/relationships/hyperlink" Target="http://www.021hrd.com/jd/job/12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021hrd.com/jd/job/12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021hrd.com/jd/job/12.html" TargetMode="External"/><Relationship Id="rId10" Type="http://schemas.openxmlformats.org/officeDocument/2006/relationships/hyperlink" Target="http://www.021hrd.com/jd/job/12.html" TargetMode="External"/><Relationship Id="rId19" Type="http://schemas.openxmlformats.org/officeDocument/2006/relationships/hyperlink" Target="http://www.021hrd.com/jd/job/1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021hrd.com/jd/job/12.html" TargetMode="External"/><Relationship Id="rId14" Type="http://schemas.openxmlformats.org/officeDocument/2006/relationships/hyperlink" Target="http://www.021hrd.com/jd/job/12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727</Words>
  <Characters>4147</Characters>
  <Application>Microsoft Office Word</Application>
  <DocSecurity>0</DocSecurity>
  <Lines>34</Lines>
  <Paragraphs>9</Paragraphs>
  <ScaleCrop>false</ScaleCrop>
  <Company/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5</cp:revision>
  <dcterms:created xsi:type="dcterms:W3CDTF">2017-07-28T01:56:00Z</dcterms:created>
  <dcterms:modified xsi:type="dcterms:W3CDTF">2017-07-28T03:03:00Z</dcterms:modified>
</cp:coreProperties>
</file>